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40" w:lineRule="auto"/>
        <w:ind w:right="1696.7010498046875"/>
        <w:jc w:val="right"/>
        <w:rPr>
          <w:rFonts w:ascii="Calibri" w:cs="Calibri" w:eastAsia="Calibri" w:hAnsi="Calibri"/>
          <w:b w:val="1"/>
          <w:sz w:val="28.013500213623047"/>
          <w:szCs w:val="28.013500213623047"/>
        </w:rPr>
      </w:pPr>
      <w:r w:rsidDel="00000000" w:rsidR="00000000" w:rsidRPr="00000000">
        <w:rPr>
          <w:rFonts w:ascii="Calibri" w:cs="Calibri" w:eastAsia="Calibri" w:hAnsi="Calibri"/>
          <w:b w:val="1"/>
          <w:sz w:val="28.013500213623047"/>
          <w:szCs w:val="28.013500213623047"/>
          <w:rtl w:val="0"/>
        </w:rPr>
        <w:t xml:space="preserve">Agenda MR vergadering woensdag 15 mei 2024</w:t>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9.054054054054"/>
        <w:gridCol w:w="1059.3243243243244"/>
        <w:gridCol w:w="3585.405405405405"/>
        <w:gridCol w:w="855.6081081081081"/>
        <w:gridCol w:w="855.6081081081081"/>
        <w:tblGridChange w:id="0">
          <w:tblGrid>
            <w:gridCol w:w="2689.054054054054"/>
            <w:gridCol w:w="1059.3243243243244"/>
            <w:gridCol w:w="3585.405405405405"/>
            <w:gridCol w:w="855.6081081081081"/>
            <w:gridCol w:w="855.6081081081081"/>
          </w:tblGrid>
        </w:tblGridChange>
      </w:tblGrid>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5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ind w:left="135.48690795898438"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Onderwerp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Doel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42.088928222656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Notulen: 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Tijdsduur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ind w:left="128.223876953125" w:firstLine="0"/>
              <w:rPr>
                <w:rFonts w:ascii="Calibri" w:cs="Calibri" w:eastAsia="Calibri" w:hAnsi="Calibri"/>
                <w:b w:val="1"/>
                <w:sz w:val="22.00846290588379"/>
                <w:szCs w:val="22.00846290588379"/>
              </w:rPr>
            </w:pPr>
            <w:r w:rsidDel="00000000" w:rsidR="00000000" w:rsidRPr="00000000">
              <w:rPr>
                <w:rtl w:val="0"/>
              </w:rPr>
            </w:r>
          </w:p>
        </w:tc>
      </w:tr>
      <w:tr>
        <w:trPr>
          <w:cantSplit w:val="0"/>
          <w:trHeight w:val="1050.881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Inloop &amp; welkom MR leden en Ivonne</w:t>
            </w:r>
          </w:p>
          <w:p w:rsidR="00000000" w:rsidDel="00000000" w:rsidP="00000000" w:rsidRDefault="00000000" w:rsidRPr="00000000" w14:paraId="0000000D">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E">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0F">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2">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3">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aanwezig: Brenda, Joeri, Ivonne,  Mireille, Cindy</w:t>
            </w:r>
          </w:p>
          <w:p w:rsidR="00000000" w:rsidDel="00000000" w:rsidP="00000000" w:rsidRDefault="00000000" w:rsidRPr="00000000" w14:paraId="00000016">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7">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heet de MR welkom. </w:t>
            </w:r>
          </w:p>
          <w:p w:rsidR="00000000" w:rsidDel="00000000" w:rsidP="00000000" w:rsidRDefault="00000000" w:rsidRPr="00000000" w14:paraId="00000018">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19">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Dit keer niemand van de OR, vanavond is er ook MR.</w:t>
            </w:r>
          </w:p>
          <w:p w:rsidR="00000000" w:rsidDel="00000000" w:rsidP="00000000" w:rsidRDefault="00000000" w:rsidRPr="00000000" w14:paraId="0000001A">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Brenda gaat daar naar toe.</w:t>
            </w:r>
          </w:p>
          <w:p w:rsidR="00000000" w:rsidDel="00000000" w:rsidP="00000000" w:rsidRDefault="00000000" w:rsidRPr="00000000" w14:paraId="0000001B">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Voor ouderkafee geen animo is gebleken na polsen in OR.</w:t>
            </w:r>
          </w:p>
          <w:p w:rsidR="00000000" w:rsidDel="00000000" w:rsidP="00000000" w:rsidRDefault="00000000" w:rsidRPr="00000000" w14:paraId="0000001C">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134.60632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u w:val="single"/>
                <w:rtl w:val="0"/>
              </w:rPr>
              <w:t xml:space="preserve">Start: 14.45</w:t>
            </w:r>
            <w:r w:rsidDel="00000000" w:rsidR="00000000" w:rsidRPr="00000000">
              <w:rPr>
                <w:rtl w:val="0"/>
              </w:rPr>
            </w:r>
          </w:p>
          <w:p w:rsidR="00000000" w:rsidDel="00000000" w:rsidP="00000000" w:rsidRDefault="00000000" w:rsidRPr="00000000" w14:paraId="0000001E">
            <w:pPr>
              <w:widowControl w:val="0"/>
              <w:spacing w:before="13.388671875" w:line="240" w:lineRule="auto"/>
              <w:ind w:left="137.6873779296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34.6063232421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1050.882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Notulist: </w:t>
            </w:r>
          </w:p>
          <w:p w:rsidR="00000000" w:rsidDel="00000000" w:rsidP="00000000" w:rsidRDefault="00000000" w:rsidRPr="00000000" w14:paraId="00000021">
            <w:pPr>
              <w:widowControl w:val="0"/>
              <w:spacing w:line="240" w:lineRule="auto"/>
              <w:ind w:left="145.390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Cindy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Calibri" w:cs="Calibri" w:eastAsia="Calibri" w:hAnsi="Calibri"/>
                <w:sz w:val="22.00846290588379"/>
                <w:szCs w:val="22.00846290588379"/>
              </w:rPr>
            </w:pPr>
            <w:r w:rsidDel="00000000" w:rsidR="00000000" w:rsidRPr="00000000">
              <w:rPr>
                <w:rtl w:val="0"/>
              </w:rPr>
            </w:r>
          </w:p>
        </w:tc>
      </w:tr>
      <w:tr>
        <w:trPr>
          <w:cantSplit w:val="0"/>
          <w:trHeight w:val="6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stand van zaken door directie:</w:t>
            </w:r>
          </w:p>
          <w:p w:rsidR="00000000" w:rsidDel="00000000" w:rsidP="00000000" w:rsidRDefault="00000000" w:rsidRPr="00000000" w14:paraId="00000027">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28">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Ontwikkelingen Jenaplan Kindcentrum</w:t>
            </w:r>
          </w:p>
          <w:p w:rsidR="00000000" w:rsidDel="00000000" w:rsidP="00000000" w:rsidRDefault="00000000" w:rsidRPr="00000000" w14:paraId="00000029">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formatie</w:t>
            </w:r>
          </w:p>
          <w:p w:rsidR="00000000" w:rsidDel="00000000" w:rsidP="00000000" w:rsidRDefault="00000000" w:rsidRPr="00000000" w14:paraId="0000002A">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Vakantierooster schooljaar 2024-2025 </w:t>
            </w:r>
          </w:p>
          <w:p w:rsidR="00000000" w:rsidDel="00000000" w:rsidP="00000000" w:rsidRDefault="00000000" w:rsidRPr="00000000" w14:paraId="0000002B">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thema’s schooljaar 2024-2025</w:t>
            </w:r>
          </w:p>
          <w:p w:rsidR="00000000" w:rsidDel="00000000" w:rsidP="00000000" w:rsidRDefault="00000000" w:rsidRPr="00000000" w14:paraId="0000002C">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inzet onderwijs-</w:t>
            </w:r>
          </w:p>
          <w:p w:rsidR="00000000" w:rsidDel="00000000" w:rsidP="00000000" w:rsidRDefault="00000000" w:rsidRPr="00000000" w14:paraId="0000002D">
            <w:pPr>
              <w:widowControl w:val="0"/>
              <w:spacing w:line="245.46870231628418" w:lineRule="auto"/>
              <w:ind w:left="720" w:right="505.285644531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kwaliteit schoolplan 2024-2028</w:t>
            </w:r>
          </w:p>
          <w:p w:rsidR="00000000" w:rsidDel="00000000" w:rsidP="00000000" w:rsidRDefault="00000000" w:rsidRPr="00000000" w14:paraId="0000002E">
            <w:pPr>
              <w:widowControl w:val="0"/>
              <w:numPr>
                <w:ilvl w:val="0"/>
                <w:numId w:val="1"/>
              </w:numPr>
              <w:spacing w:line="245.46870231628418" w:lineRule="auto"/>
              <w:ind w:left="720" w:right="505.2856445312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Lief en Leed</w:t>
            </w:r>
          </w:p>
          <w:p w:rsidR="00000000" w:rsidDel="00000000" w:rsidP="00000000" w:rsidRDefault="00000000" w:rsidRPr="00000000" w14:paraId="0000002F">
            <w:pPr>
              <w:widowControl w:val="0"/>
              <w:spacing w:before="13.388671875" w:line="240" w:lineRule="auto"/>
              <w:ind w:left="720" w:right="294.22119140625" w:firstLine="0"/>
              <w:jc w:val="lef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0">
            <w:pPr>
              <w:widowControl w:val="0"/>
              <w:spacing w:before="13.388671875" w:line="240" w:lineRule="auto"/>
              <w:ind w:right="294.22119140625"/>
              <w:jc w:val="right"/>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31">
            <w:pPr>
              <w:widowControl w:val="0"/>
              <w:spacing w:before="13.387451171875" w:line="245.46747207641602" w:lineRule="auto"/>
              <w:ind w:left="0" w:right="159.5886230468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before="13.388671875" w:line="245.46870231628418" w:lineRule="auto"/>
              <w:ind w:left="130.86456298828125" w:right="179.7320556640625" w:hanging="1.7608642578125"/>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JKC: contract met Kappio kindcentrum is opgezegd. We gaan voor nieuwe partner, een nieuwe en frisse start. </w:t>
            </w:r>
          </w:p>
          <w:p w:rsidR="00000000" w:rsidDel="00000000" w:rsidP="00000000" w:rsidRDefault="00000000" w:rsidRPr="00000000" w14:paraId="00000034">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Formatie: we bekijken het overzicht zoals gepland voor volgend jaar. Er zijn twee vacatures: 0,6 en 0,4 fte.</w:t>
            </w:r>
          </w:p>
          <w:p w:rsidR="00000000" w:rsidDel="00000000" w:rsidP="00000000" w:rsidRDefault="00000000" w:rsidRPr="00000000" w14:paraId="00000035">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vakantierooster zie gedeeld rooster. 18 maart is een studiedag gericht op EDI.   De kinderen zijn 7 juni op dag van FF  vanaf 12 uur vrij. En FF van 4-7 uur.</w:t>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thema’s: voorstel overzicht indeling thema’s volgend schooljaar.</w:t>
            </w:r>
          </w:p>
          <w:p w:rsidR="00000000" w:rsidDel="00000000" w:rsidP="00000000" w:rsidRDefault="00000000" w:rsidRPr="00000000" w14:paraId="00000037">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inzet onderwijs-kwaliteitschoolplan. Op het gebied van taal gaan we sterker inzetten op verbinding van dit vakgebied met de thema’s.  We blijven aandacht geven aan borging van de EDI lessen. We blijven gericht op de doorgaande lijn van onze kinderen van kleuter tot voortgezet onderwijs. De Jenaplanessenties blijven de leidraad voor ons onderwijs. Lesson Study wordt uitgebouwd.</w:t>
            </w:r>
          </w:p>
          <w:p w:rsidR="00000000" w:rsidDel="00000000" w:rsidP="00000000" w:rsidRDefault="00000000" w:rsidRPr="00000000" w14:paraId="00000038">
            <w:pPr>
              <w:widowControl w:val="0"/>
              <w:numPr>
                <w:ilvl w:val="0"/>
                <w:numId w:val="3"/>
              </w:numPr>
              <w:spacing w:line="240" w:lineRule="auto"/>
              <w:ind w:left="720"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uitleg pilot buitenspelen n.a.v. de workshop tijdens de Surplusdag. Er zijn materialen aangeschaft en er zijn spelregels uitgelegd. Kinderen kunnen op hun eigen niveau op een een fijne manier bezig zijn.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25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85.2392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45.390625" w:firstLine="0"/>
              <w:rPr>
                <w:rFonts w:ascii="Calibri" w:cs="Calibri" w:eastAsia="Calibri" w:hAnsi="Calibri"/>
                <w:sz w:val="22.00846290588379"/>
                <w:szCs w:val="22.00846290588379"/>
                <w:shd w:fill="d9d9d9" w:val="clear"/>
              </w:rPr>
            </w:pPr>
            <w:r w:rsidDel="00000000" w:rsidR="00000000" w:rsidRPr="00000000">
              <w:rPr>
                <w:rFonts w:ascii="Calibri" w:cs="Calibri" w:eastAsia="Calibri" w:hAnsi="Calibri"/>
                <w:sz w:val="22.00846290588379"/>
                <w:szCs w:val="22.00846290588379"/>
                <w:shd w:fill="d9d9d9" w:val="clear"/>
                <w:rtl w:val="0"/>
              </w:rPr>
              <w:t xml:space="preserve">Deel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Calibri" w:cs="Calibri" w:eastAsia="Calibri" w:hAnsi="Calibri"/>
                <w:sz w:val="22.00846290588379"/>
                <w:szCs w:val="22.00846290588379"/>
                <w:shd w:fill="d9d9d9" w:val="clear"/>
              </w:rPr>
            </w:pPr>
            <w:r w:rsidDel="00000000" w:rsidR="00000000" w:rsidRPr="00000000">
              <w:rPr>
                <w:rtl w:val="0"/>
              </w:rPr>
            </w:r>
          </w:p>
        </w:tc>
      </w:tr>
      <w:tr>
        <w:trPr>
          <w:cantSplit w:val="0"/>
          <w:trHeight w:val="1050.88195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132.62573242187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Ivonne mag de vergadering verlaten.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5 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37.68737792968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217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numPr>
                <w:ilvl w:val="0"/>
                <w:numId w:val="4"/>
              </w:numPr>
              <w:spacing w:after="0" w:afterAutospacing="0" w:before="13.387451171875" w:line="245.46747207641602" w:lineRule="auto"/>
              <w:ind w:left="720" w:right="159.588623046875" w:hanging="36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Voortgang Cursus MR</w:t>
            </w:r>
          </w:p>
          <w:p w:rsidR="00000000" w:rsidDel="00000000" w:rsidP="00000000" w:rsidRDefault="00000000" w:rsidRPr="00000000" w14:paraId="00000046">
            <w:pPr>
              <w:widowControl w:val="0"/>
              <w:numPr>
                <w:ilvl w:val="0"/>
                <w:numId w:val="4"/>
              </w:numPr>
              <w:spacing w:before="0" w:beforeAutospacing="0" w:line="245.46747207641602" w:lineRule="auto"/>
              <w:ind w:left="720" w:right="159.5886230468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Updaten gegevens MR website Keerkring</w:t>
            </w:r>
            <w:r w:rsidDel="00000000" w:rsidR="00000000" w:rsidRPr="00000000">
              <w:rPr>
                <w:rtl w:val="0"/>
              </w:rPr>
            </w:r>
          </w:p>
          <w:p w:rsidR="00000000" w:rsidDel="00000000" w:rsidP="00000000" w:rsidRDefault="00000000" w:rsidRPr="00000000" w14:paraId="00000047">
            <w:pPr>
              <w:widowControl w:val="0"/>
              <w:spacing w:before="13.387451171875" w:line="245.46747207641602" w:lineRule="auto"/>
              <w:ind w:left="720" w:right="159.588623046875" w:firstLine="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8">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9">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A">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B">
            <w:pPr>
              <w:widowControl w:val="0"/>
              <w:spacing w:line="245.46870231628418" w:lineRule="auto"/>
              <w:ind w:right="505.28564453125"/>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4C">
            <w:pPr>
              <w:widowControl w:val="0"/>
              <w:spacing w:line="245.46870231628418" w:lineRule="auto"/>
              <w:ind w:left="0" w:right="505.285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8.3740234375" w:line="240" w:lineRule="auto"/>
              <w:ind w:left="130.6445312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2"/>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Joeri en Brenda zijn naar  de MR cursus geweest. Was goed. Er wordt gekeken of er een vervolgtraject plaats gaat vinden. </w:t>
            </w:r>
          </w:p>
          <w:p w:rsidR="00000000" w:rsidDel="00000000" w:rsidP="00000000" w:rsidRDefault="00000000" w:rsidRPr="00000000" w14:paraId="0000004F">
            <w:pPr>
              <w:widowControl w:val="0"/>
              <w:numPr>
                <w:ilvl w:val="0"/>
                <w:numId w:val="2"/>
              </w:numPr>
              <w:spacing w:line="245.46767234802246" w:lineRule="auto"/>
              <w:ind w:left="720" w:right="170.6005859375" w:hanging="360"/>
              <w:rPr>
                <w:rFonts w:ascii="Calibri" w:cs="Calibri" w:eastAsia="Calibri" w:hAnsi="Calibri"/>
                <w:sz w:val="22.00846290588379"/>
                <w:szCs w:val="22.00846290588379"/>
                <w:u w:val="none"/>
              </w:rPr>
            </w:pPr>
            <w:r w:rsidDel="00000000" w:rsidR="00000000" w:rsidRPr="00000000">
              <w:rPr>
                <w:rFonts w:ascii="Calibri" w:cs="Calibri" w:eastAsia="Calibri" w:hAnsi="Calibri"/>
                <w:sz w:val="22.00846290588379"/>
                <w:szCs w:val="22.00846290588379"/>
                <w:rtl w:val="0"/>
              </w:rPr>
              <w:t xml:space="preserve">Dit punt blijft staan.</w:t>
            </w:r>
          </w:p>
          <w:p w:rsidR="00000000" w:rsidDel="00000000" w:rsidP="00000000" w:rsidRDefault="00000000" w:rsidRPr="00000000" w14:paraId="00000050">
            <w:pPr>
              <w:widowControl w:val="0"/>
              <w:spacing w:line="245.46767234802246" w:lineRule="auto"/>
              <w:ind w:left="720" w:right="170.6005859375"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Fonts w:ascii="Calibri" w:cs="Calibri" w:eastAsia="Calibri" w:hAnsi="Calibri"/>
                <w:sz w:val="22.00846290588379"/>
                <w:szCs w:val="22.00846290588379"/>
                <w:u w:val="single"/>
                <w:rtl w:val="0"/>
              </w:rPr>
              <w:t xml:space="preserve">30 min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39.227905273437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1246.0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58.42620849609375" w:line="272.7418899536133" w:lineRule="auto"/>
              <w:ind w:left="134.38644409179688" w:right="415.93658447265625" w:firstLine="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rondvraag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numPr>
                <w:ilvl w:val="0"/>
                <w:numId w:val="5"/>
              </w:numPr>
              <w:ind w:left="720" w:hanging="360"/>
              <w:rPr>
                <w:rFonts w:ascii="Calibri" w:cs="Calibri" w:eastAsia="Calibri" w:hAnsi="Calibri"/>
                <w:sz w:val="22.00846290588379"/>
                <w:szCs w:val="22.00846290588379"/>
                <w:u w:val="no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numPr>
                <w:ilvl w:val="0"/>
                <w:numId w:val="6"/>
              </w:numPr>
              <w:ind w:left="720" w:hanging="360"/>
              <w:rPr>
                <w:rFonts w:ascii="Calibri" w:cs="Calibri" w:eastAsia="Calibri" w:hAnsi="Calibri"/>
                <w:sz w:val="22.00846290588379"/>
                <w:szCs w:val="22.00846290588379"/>
                <w:u w:val="none"/>
              </w:rPr>
            </w:pPr>
            <w:r w:rsidDel="00000000" w:rsidR="00000000" w:rsidRPr="00000000">
              <w:rPr>
                <w:rtl w:val="0"/>
              </w:rPr>
            </w:r>
          </w:p>
          <w:p w:rsidR="00000000" w:rsidDel="00000000" w:rsidP="00000000" w:rsidRDefault="00000000" w:rsidRPr="00000000" w14:paraId="00000056">
            <w:pPr>
              <w:widowControl w:val="0"/>
              <w:ind w:left="720" w:firstLine="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45.6103515625" w:firstLine="0"/>
              <w:rPr>
                <w:rFonts w:ascii="Calibri" w:cs="Calibri" w:eastAsia="Calibri" w:hAnsi="Calibri"/>
                <w:sz w:val="22.00846290588379"/>
                <w:szCs w:val="22.00846290588379"/>
                <w:u w:val="single"/>
              </w:rPr>
            </w:pPr>
            <w:r w:rsidDel="00000000" w:rsidR="00000000" w:rsidRPr="00000000">
              <w:rPr>
                <w:rtl w:val="0"/>
              </w:rPr>
            </w:r>
          </w:p>
        </w:tc>
      </w:tr>
      <w:tr>
        <w:trPr>
          <w:cantSplit w:val="0"/>
          <w:trHeight w:val="345.2905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rFonts w:ascii="Calibri" w:cs="Calibri" w:eastAsia="Calibri" w:hAnsi="Calibri"/>
                <w:sz w:val="22.00846290588379"/>
                <w:szCs w:val="22.00846290588379"/>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Joeri sluit de vergadering.</w:t>
            </w:r>
          </w:p>
          <w:p w:rsidR="00000000" w:rsidDel="00000000" w:rsidP="00000000" w:rsidRDefault="00000000" w:rsidRPr="00000000" w14:paraId="0000005C">
            <w:pPr>
              <w:widowControl w:val="0"/>
              <w:rPr>
                <w:rFonts w:ascii="Calibri" w:cs="Calibri" w:eastAsia="Calibri" w:hAnsi="Calibri"/>
                <w:sz w:val="22.00846290588379"/>
                <w:szCs w:val="22.00846290588379"/>
              </w:rPr>
            </w:pPr>
            <w:r w:rsidDel="00000000" w:rsidR="00000000" w:rsidRPr="00000000">
              <w:rPr>
                <w:rtl w:val="0"/>
              </w:rPr>
            </w:r>
          </w:p>
          <w:p w:rsidR="00000000" w:rsidDel="00000000" w:rsidP="00000000" w:rsidRDefault="00000000" w:rsidRPr="00000000" w14:paraId="0000005D">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Datum volgende vergadering:</w:t>
            </w:r>
          </w:p>
          <w:p w:rsidR="00000000" w:rsidDel="00000000" w:rsidP="00000000" w:rsidRDefault="00000000" w:rsidRPr="00000000" w14:paraId="0000005E">
            <w:pPr>
              <w:widowControl w:val="0"/>
              <w:rPr>
                <w:rFonts w:ascii="Calibri" w:cs="Calibri" w:eastAsia="Calibri" w:hAnsi="Calibri"/>
                <w:sz w:val="22.00846290588379"/>
                <w:szCs w:val="22.00846290588379"/>
              </w:rPr>
            </w:pPr>
            <w:r w:rsidDel="00000000" w:rsidR="00000000" w:rsidRPr="00000000">
              <w:rPr>
                <w:rFonts w:ascii="Calibri" w:cs="Calibri" w:eastAsia="Calibri" w:hAnsi="Calibri"/>
                <w:sz w:val="22.00846290588379"/>
                <w:szCs w:val="22.00846290588379"/>
                <w:rtl w:val="0"/>
              </w:rPr>
              <w:t xml:space="preserve">MR avond met OR om 8 uur MR start om 7 uur. </w:t>
            </w:r>
          </w:p>
          <w:p w:rsidR="00000000" w:rsidDel="00000000" w:rsidP="00000000" w:rsidRDefault="00000000" w:rsidRPr="00000000" w14:paraId="0000005F">
            <w:pPr>
              <w:widowControl w:val="0"/>
              <w:rPr>
                <w:rFonts w:ascii="Calibri" w:cs="Calibri" w:eastAsia="Calibri" w:hAnsi="Calibri"/>
                <w:sz w:val="22.00846290588379"/>
                <w:szCs w:val="22.0084629058837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Calibri" w:cs="Calibri" w:eastAsia="Calibri" w:hAnsi="Calibri"/>
                <w:b w:val="1"/>
                <w:sz w:val="22.00846290588379"/>
                <w:szCs w:val="22.00846290588379"/>
              </w:rPr>
            </w:pPr>
            <w:r w:rsidDel="00000000" w:rsidR="00000000" w:rsidRPr="00000000">
              <w:rPr>
                <w:rFonts w:ascii="Calibri" w:cs="Calibri" w:eastAsia="Calibri" w:hAnsi="Calibri"/>
                <w:b w:val="1"/>
                <w:sz w:val="22.00846290588379"/>
                <w:szCs w:val="22.00846290588379"/>
                <w:rtl w:val="0"/>
              </w:rPr>
              <w:t xml:space="preserve">eindtijd16.00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Calibri" w:cs="Calibri" w:eastAsia="Calibri" w:hAnsi="Calibri"/>
                <w:b w:val="1"/>
                <w:sz w:val="22.00846290588379"/>
                <w:szCs w:val="22.00846290588379"/>
              </w:rPr>
            </w:pPr>
            <w:r w:rsidDel="00000000" w:rsidR="00000000" w:rsidRPr="00000000">
              <w:rPr>
                <w:rtl w:val="0"/>
              </w:rPr>
            </w:r>
          </w:p>
        </w:tc>
      </w:tr>
    </w:tbl>
    <w:p w:rsidR="00000000" w:rsidDel="00000000" w:rsidP="00000000" w:rsidRDefault="00000000" w:rsidRPr="00000000" w14:paraId="00000062">
      <w:pPr>
        <w:widowControl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